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696D" w14:textId="77777777" w:rsidR="00FA5361" w:rsidRDefault="00FA5361" w:rsidP="00FA5361">
      <w:pPr>
        <w:spacing w:before="100" w:beforeAutospacing="1" w:after="100" w:afterAutospacing="1"/>
        <w:outlineLvl w:val="0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rFonts w:ascii="GT America" w:eastAsia="Times New Roman" w:hAnsi="GT America" w:cs="Times New Roman"/>
          <w:b/>
          <w:bCs/>
          <w:noProof/>
          <w:kern w:val="36"/>
          <w:sz w:val="22"/>
          <w:szCs w:val="22"/>
          <w:lang w:eastAsia="en-GB"/>
        </w:rPr>
        <w:drawing>
          <wp:inline distT="0" distB="0" distL="0" distR="0" wp14:anchorId="12514242" wp14:editId="37745E7B">
            <wp:extent cx="6645910" cy="570230"/>
            <wp:effectExtent l="0" t="0" r="0" b="1270"/>
            <wp:docPr id="1485903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03373" name="Picture 14859033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C38B3" w14:textId="77777777" w:rsidR="00FA5361" w:rsidRDefault="00FA5361" w:rsidP="00FA5361">
      <w:pPr>
        <w:pStyle w:val="paragraph"/>
        <w:spacing w:before="0" w:after="0"/>
        <w:textAlignment w:val="baseline"/>
        <w:rPr>
          <w:rStyle w:val="normaltextrun"/>
          <w:rFonts w:ascii="GT America" w:eastAsiaTheme="majorEastAsia" w:hAnsi="GT America" w:cs="Segoe UI"/>
          <w:b/>
          <w:bCs/>
          <w:sz w:val="22"/>
          <w:szCs w:val="22"/>
        </w:rPr>
      </w:pPr>
    </w:p>
    <w:p w14:paraId="40A4C870" w14:textId="768F16F1" w:rsidR="00FA5361" w:rsidRDefault="00FA5361" w:rsidP="00FA5361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T America" w:eastAsiaTheme="majorEastAsia" w:hAnsi="GT America" w:cs="Segoe UI"/>
          <w:b/>
          <w:bCs/>
          <w:sz w:val="22"/>
          <w:szCs w:val="22"/>
        </w:rPr>
        <w:t>Job Title:</w:t>
      </w:r>
      <w:r>
        <w:rPr>
          <w:rStyle w:val="apple-converted-space"/>
          <w:rFonts w:ascii="GT America" w:eastAsiaTheme="majorEastAsia" w:hAnsi="GT America" w:cs="Segoe UI"/>
          <w:b/>
          <w:bCs/>
          <w:sz w:val="22"/>
          <w:szCs w:val="22"/>
        </w:rPr>
        <w:t> </w:t>
      </w:r>
      <w:r w:rsidRPr="00FA5361">
        <w:rPr>
          <w:rStyle w:val="normaltextrun"/>
          <w:rFonts w:ascii="GT America" w:eastAsiaTheme="majorEastAsia" w:hAnsi="GT America" w:cs="Segoe UI"/>
          <w:sz w:val="22"/>
          <w:szCs w:val="22"/>
        </w:rPr>
        <w:t>B</w:t>
      </w:r>
      <w:r w:rsidR="00EA73BB">
        <w:rPr>
          <w:rStyle w:val="normaltextrun"/>
          <w:rFonts w:ascii="GT America" w:eastAsiaTheme="majorEastAsia" w:hAnsi="GT America" w:cs="Segoe UI"/>
          <w:sz w:val="22"/>
          <w:szCs w:val="22"/>
        </w:rPr>
        <w:t xml:space="preserve">akery assistant </w:t>
      </w:r>
    </w:p>
    <w:p w14:paraId="0CAA4C7A" w14:textId="77777777" w:rsidR="00FA5361" w:rsidRPr="00FA5361" w:rsidRDefault="00FA5361" w:rsidP="00FA5361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T America" w:eastAsiaTheme="majorEastAsia" w:hAnsi="GT America" w:cs="Segoe UI"/>
          <w:b/>
          <w:bCs/>
          <w:sz w:val="22"/>
          <w:szCs w:val="22"/>
        </w:rPr>
        <w:t>Location:</w:t>
      </w:r>
      <w:r>
        <w:rPr>
          <w:rStyle w:val="apple-converted-space"/>
          <w:rFonts w:ascii="GT America" w:eastAsiaTheme="majorEastAsia" w:hAnsi="GT America" w:cs="Segoe UI"/>
          <w:b/>
          <w:bCs/>
          <w:sz w:val="22"/>
          <w:szCs w:val="22"/>
        </w:rPr>
        <w:t> </w:t>
      </w:r>
      <w:r w:rsidRPr="00FA5361">
        <w:rPr>
          <w:rStyle w:val="normaltextrun"/>
          <w:rFonts w:ascii="GT America" w:eastAsiaTheme="majorEastAsia" w:hAnsi="GT America" w:cs="Segoe UI"/>
          <w:sz w:val="22"/>
          <w:szCs w:val="22"/>
        </w:rPr>
        <w:t>Riverside Studios – Hammersmith, London</w:t>
      </w:r>
      <w:r w:rsidRPr="00FA5361">
        <w:rPr>
          <w:rStyle w:val="eop"/>
          <w:rFonts w:ascii="GT America" w:eastAsiaTheme="majorEastAsia" w:hAnsi="GT America" w:cs="Segoe UI"/>
          <w:sz w:val="22"/>
          <w:szCs w:val="22"/>
        </w:rPr>
        <w:t> </w:t>
      </w:r>
    </w:p>
    <w:p w14:paraId="76D72A08" w14:textId="4FB1F3F9" w:rsidR="00FA5361" w:rsidRPr="009D3088" w:rsidRDefault="00FA5361" w:rsidP="009D308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T America" w:eastAsiaTheme="majorEastAsia" w:hAnsi="GT America" w:cs="Segoe UI"/>
          <w:b/>
          <w:bCs/>
          <w:sz w:val="20"/>
          <w:szCs w:val="20"/>
        </w:rPr>
        <w:t>Reporting To:</w:t>
      </w:r>
      <w:r>
        <w:rPr>
          <w:rStyle w:val="apple-converted-space"/>
          <w:rFonts w:ascii="GT America" w:eastAsiaTheme="majorEastAsia" w:hAnsi="GT America" w:cs="Segoe UI"/>
          <w:b/>
          <w:bCs/>
          <w:sz w:val="20"/>
          <w:szCs w:val="20"/>
        </w:rPr>
        <w:t> </w:t>
      </w:r>
      <w:r>
        <w:rPr>
          <w:rStyle w:val="normaltextrun"/>
          <w:rFonts w:ascii="GT America" w:eastAsiaTheme="majorEastAsia" w:hAnsi="GT America" w:cs="Segoe UI"/>
          <w:sz w:val="20"/>
          <w:szCs w:val="20"/>
        </w:rPr>
        <w:t>Food and Beverage Manager</w:t>
      </w:r>
      <w:r>
        <w:rPr>
          <w:rStyle w:val="eop"/>
          <w:rFonts w:ascii="GT America" w:eastAsiaTheme="majorEastAsia" w:hAnsi="GT America" w:cs="Segoe UI"/>
          <w:sz w:val="20"/>
          <w:szCs w:val="20"/>
        </w:rPr>
        <w:t> </w:t>
      </w:r>
    </w:p>
    <w:p w14:paraId="6E2FAC83" w14:textId="2F2D45AF" w:rsidR="00FA5361" w:rsidRPr="00FA5361" w:rsidRDefault="00FA5361" w:rsidP="00FA5361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Role Overview</w:t>
      </w:r>
    </w:p>
    <w:p w14:paraId="35FA0810" w14:textId="77777777" w:rsidR="00FA5361" w:rsidRPr="00FA5361" w:rsidRDefault="00FA5361" w:rsidP="00FA5361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Riverside Studios is a multi-arts centre located on the banks of the River Thames in Hammersmith, presenting contemporary theatre, film, visual arts, and television production. Alongside its artistic programme, Riverside Studios offers a vibrant hospitality experience for audiences, visitors, and event clients.</w:t>
      </w:r>
    </w:p>
    <w:p w14:paraId="5DB79717" w14:textId="77777777" w:rsidR="002C45B8" w:rsidRDefault="00EA73BB" w:rsidP="00EA73BB">
      <w:pPr>
        <w:rPr>
          <w:rFonts w:ascii="GT America" w:eastAsia="Times New Roman" w:hAnsi="GT America" w:cs="Times New Roman"/>
          <w:kern w:val="0"/>
          <w:sz w:val="22"/>
          <w:szCs w:val="22"/>
          <w:lang w:val="en-US" w:eastAsia="en-GB"/>
          <w14:ligatures w14:val="none"/>
        </w:rPr>
      </w:pPr>
      <w:r w:rsidRPr="00EA73BB">
        <w:rPr>
          <w:rFonts w:ascii="GT America" w:eastAsia="Times New Roman" w:hAnsi="GT America" w:cs="Times New Roman"/>
          <w:kern w:val="0"/>
          <w:sz w:val="22"/>
          <w:szCs w:val="22"/>
          <w:lang w:val="en-US" w:eastAsia="en-GB"/>
          <w14:ligatures w14:val="none"/>
        </w:rPr>
        <w:t xml:space="preserve">The Bakery Assistant / Barista plays a key role in delivering this experience, supporting the day-to-day operation of the café and bakery offer. </w:t>
      </w:r>
    </w:p>
    <w:p w14:paraId="676192A3" w14:textId="69A79979" w:rsidR="00EA73BB" w:rsidRDefault="00EA73BB" w:rsidP="00EA73BB">
      <w:pPr>
        <w:rPr>
          <w:rFonts w:ascii="GT America" w:eastAsia="Times New Roman" w:hAnsi="GT America" w:cs="Times New Roman"/>
          <w:kern w:val="0"/>
          <w:sz w:val="22"/>
          <w:szCs w:val="22"/>
          <w:lang w:val="en-US" w:eastAsia="en-GB"/>
          <w14:ligatures w14:val="none"/>
        </w:rPr>
      </w:pPr>
      <w:r w:rsidRPr="00EA73BB">
        <w:rPr>
          <w:rFonts w:ascii="GT America" w:eastAsia="Times New Roman" w:hAnsi="GT America" w:cs="Times New Roman"/>
          <w:kern w:val="0"/>
          <w:sz w:val="22"/>
          <w:szCs w:val="22"/>
          <w:lang w:val="en-US" w:eastAsia="en-GB"/>
          <w14:ligatures w14:val="none"/>
        </w:rPr>
        <w:t>This role focuses on preparing and serving high-quality coffee, beverages, and fresh bakery items while providing a warm, welcoming service to a diverse audience.</w:t>
      </w:r>
    </w:p>
    <w:p w14:paraId="242A97DD" w14:textId="3979A4B5" w:rsidR="002C45B8" w:rsidRPr="00EA73BB" w:rsidRDefault="002C45B8" w:rsidP="00EA73BB">
      <w:pPr>
        <w:rPr>
          <w:rFonts w:ascii="GT America" w:eastAsia="Times New Roman" w:hAnsi="GT America" w:cs="Times New Roman"/>
          <w:kern w:val="0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Working primarily during busy weekend periods, including pre-show and interval rushes, the role requires someone who is efficient, friendly, and comfortable working in a fast-paced, high-volume environment. You will contribute to maintaining excellent presentation standards, smooth service flow, and an enjoyable customer experience that complements the creative energy of the venue.</w:t>
      </w:r>
    </w:p>
    <w:p w14:paraId="0F7AF7A8" w14:textId="77777777" w:rsidR="00FA5361" w:rsidRPr="00FA5361" w:rsidRDefault="00000000" w:rsidP="00FA5361">
      <w:pPr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GT America" w:eastAsia="Times New Roman" w:hAnsi="GT America" w:cs="Times New Roman"/>
          <w:noProof/>
          <w:kern w:val="0"/>
          <w:sz w:val="22"/>
          <w:szCs w:val="22"/>
          <w:lang w:eastAsia="en-GB"/>
        </w:rPr>
        <w:pict w14:anchorId="54FE24AC">
          <v:rect id="_x0000_i1025" style="width:451.3pt;height:.05pt" o:hralign="center" o:hrstd="t" o:hr="t" fillcolor="#a0a0a0" stroked="f"/>
        </w:pict>
      </w:r>
    </w:p>
    <w:p w14:paraId="2B44153D" w14:textId="77777777" w:rsidR="002C45B8" w:rsidRPr="002C45B8" w:rsidRDefault="002C45B8" w:rsidP="002C45B8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val="en-US" w:eastAsia="en-GB"/>
          <w14:ligatures w14:val="none"/>
        </w:rPr>
        <w:t>Key Responsibilities</w:t>
      </w:r>
    </w:p>
    <w:p w14:paraId="6DEF96E8" w14:textId="77777777" w:rsidR="002C45B8" w:rsidRP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Prepare and serve high-quality coffee, drinks, and bakery items</w:t>
      </w:r>
    </w:p>
    <w:p w14:paraId="1B7D22A4" w14:textId="77777777" w:rsidR="002C45B8" w:rsidRP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Ensure excellent attention to detail in drink preparation, food presentation, and service standards</w:t>
      </w:r>
    </w:p>
    <w:p w14:paraId="2AA6B7D5" w14:textId="77777777" w:rsidR="002C45B8" w:rsidRP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Follow all food handling, hygiene, and safety procedures in line with regulations</w:t>
      </w:r>
    </w:p>
    <w:p w14:paraId="58E74071" w14:textId="77777777" w:rsidR="002C45B8" w:rsidRP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Provide friendly, efficient customer service to all visitors</w:t>
      </w:r>
    </w:p>
    <w:p w14:paraId="3AA015A1" w14:textId="77777777" w:rsidR="002C45B8" w:rsidRP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Handle cash and card transactions accurately using the till/POS system</w:t>
      </w:r>
    </w:p>
    <w:p w14:paraId="2A6A8E84" w14:textId="77777777" w:rsid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Maintain cleanliness and organisation of café and service areas</w:t>
      </w:r>
    </w:p>
    <w:p w14:paraId="2ED7DA08" w14:textId="77777777" w:rsidR="002C45B8" w:rsidRPr="002C45B8" w:rsidRDefault="002C45B8" w:rsidP="002C45B8">
      <w:pPr>
        <w:pStyle w:val="ListParagraph"/>
        <w:numPr>
          <w:ilvl w:val="0"/>
          <w:numId w:val="14"/>
        </w:numPr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Maintain inventory levels and restock supplies as needed.</w:t>
      </w:r>
    </w:p>
    <w:p w14:paraId="2D223DD4" w14:textId="77777777" w:rsidR="002C45B8" w:rsidRP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</w:p>
    <w:p w14:paraId="54EA2D4D" w14:textId="77777777" w:rsidR="002C45B8" w:rsidRPr="002C45B8" w:rsidRDefault="002C45B8" w:rsidP="002C45B8">
      <w:pPr>
        <w:numPr>
          <w:ilvl w:val="0"/>
          <w:numId w:val="14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Support the team during busy service periods, including pre-show and interval rushes</w:t>
      </w:r>
    </w:p>
    <w:p w14:paraId="36D8CA86" w14:textId="77777777" w:rsidR="002C45B8" w:rsidRPr="002C45B8" w:rsidRDefault="002C45B8" w:rsidP="002C45B8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val="en-US" w:eastAsia="en-GB"/>
          <w14:ligatures w14:val="none"/>
        </w:rPr>
        <w:t>What We’re Looking For</w:t>
      </w:r>
    </w:p>
    <w:p w14:paraId="35DE5192" w14:textId="77777777" w:rsidR="002C45B8" w:rsidRPr="002C45B8" w:rsidRDefault="002C45B8" w:rsidP="002C45B8">
      <w:pPr>
        <w:numPr>
          <w:ilvl w:val="0"/>
          <w:numId w:val="15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Previous experience in a café, bakery, or barista role preferred (but not essential)</w:t>
      </w:r>
    </w:p>
    <w:p w14:paraId="2CEC0E2E" w14:textId="77777777" w:rsidR="002C45B8" w:rsidRPr="002C45B8" w:rsidRDefault="002C45B8" w:rsidP="002C45B8">
      <w:pPr>
        <w:numPr>
          <w:ilvl w:val="0"/>
          <w:numId w:val="15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Strong attention to detail and commitment to quality</w:t>
      </w:r>
    </w:p>
    <w:p w14:paraId="76E8C0C4" w14:textId="77777777" w:rsidR="002C45B8" w:rsidRPr="002C45B8" w:rsidRDefault="002C45B8" w:rsidP="002C45B8">
      <w:pPr>
        <w:numPr>
          <w:ilvl w:val="0"/>
          <w:numId w:val="15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Basic knowledge of food handling and hygiene practices</w:t>
      </w:r>
    </w:p>
    <w:p w14:paraId="5A381909" w14:textId="77777777" w:rsidR="002C45B8" w:rsidRPr="002C45B8" w:rsidRDefault="002C45B8" w:rsidP="002C45B8">
      <w:pPr>
        <w:numPr>
          <w:ilvl w:val="0"/>
          <w:numId w:val="15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Experience handling cash and operating tills is desirable</w:t>
      </w:r>
    </w:p>
    <w:p w14:paraId="35255599" w14:textId="77777777" w:rsidR="002C45B8" w:rsidRDefault="002C45B8" w:rsidP="002C45B8">
      <w:pPr>
        <w:numPr>
          <w:ilvl w:val="0"/>
          <w:numId w:val="15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A positive attitude and ability to work well under pressure</w:t>
      </w:r>
    </w:p>
    <w:p w14:paraId="49013519" w14:textId="6C3E8319" w:rsidR="002C45B8" w:rsidRPr="00D449CD" w:rsidRDefault="002C45B8" w:rsidP="00D449CD">
      <w:pPr>
        <w:pStyle w:val="ListParagraph"/>
        <w:numPr>
          <w:ilvl w:val="0"/>
          <w:numId w:val="15"/>
        </w:numPr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Ability to work in a fast-paced environment and handle multiple tasks.</w:t>
      </w:r>
    </w:p>
    <w:p w14:paraId="74519490" w14:textId="12437A21" w:rsidR="002C45B8" w:rsidRPr="002C45B8" w:rsidRDefault="002C45B8" w:rsidP="002C45B8">
      <w:pPr>
        <w:numPr>
          <w:ilvl w:val="0"/>
          <w:numId w:val="15"/>
        </w:num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</w:pPr>
      <w:r w:rsidRPr="002C45B8">
        <w:rPr>
          <w:rFonts w:ascii="GT America" w:eastAsia="Times New Roman" w:hAnsi="GT America" w:cs="Times New Roman"/>
          <w:kern w:val="36"/>
          <w:sz w:val="22"/>
          <w:szCs w:val="22"/>
          <w:lang w:val="en-US" w:eastAsia="en-GB"/>
          <w14:ligatures w14:val="none"/>
        </w:rPr>
        <w:t>Reliable and punctual</w:t>
      </w:r>
    </w:p>
    <w:p w14:paraId="342C5E6C" w14:textId="79C8E69D" w:rsidR="00482189" w:rsidRPr="00FA5361" w:rsidRDefault="00482189" w:rsidP="002C45B8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</w:p>
    <w:sectPr w:rsidR="00482189" w:rsidRPr="00FA5361" w:rsidSect="00FA5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Americ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94F"/>
    <w:multiLevelType w:val="multilevel"/>
    <w:tmpl w:val="9472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6308"/>
    <w:multiLevelType w:val="multilevel"/>
    <w:tmpl w:val="E2AE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26AD7"/>
    <w:multiLevelType w:val="multilevel"/>
    <w:tmpl w:val="2E9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329D1"/>
    <w:multiLevelType w:val="multilevel"/>
    <w:tmpl w:val="0118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519F3"/>
    <w:multiLevelType w:val="multilevel"/>
    <w:tmpl w:val="884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D54F4"/>
    <w:multiLevelType w:val="multilevel"/>
    <w:tmpl w:val="D4F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663E2"/>
    <w:multiLevelType w:val="multilevel"/>
    <w:tmpl w:val="56FC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825B6"/>
    <w:multiLevelType w:val="multilevel"/>
    <w:tmpl w:val="C8E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52F1F"/>
    <w:multiLevelType w:val="multilevel"/>
    <w:tmpl w:val="D34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75F62"/>
    <w:multiLevelType w:val="multilevel"/>
    <w:tmpl w:val="F03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61F98"/>
    <w:multiLevelType w:val="multilevel"/>
    <w:tmpl w:val="8FE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46EF6"/>
    <w:multiLevelType w:val="multilevel"/>
    <w:tmpl w:val="5D2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1274A"/>
    <w:multiLevelType w:val="multilevel"/>
    <w:tmpl w:val="02E6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83DA9"/>
    <w:multiLevelType w:val="multilevel"/>
    <w:tmpl w:val="6CC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83D1A"/>
    <w:multiLevelType w:val="multilevel"/>
    <w:tmpl w:val="A7E4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237438">
    <w:abstractNumId w:val="14"/>
  </w:num>
  <w:num w:numId="2" w16cid:durableId="1770924704">
    <w:abstractNumId w:val="13"/>
  </w:num>
  <w:num w:numId="3" w16cid:durableId="1341933969">
    <w:abstractNumId w:val="12"/>
  </w:num>
  <w:num w:numId="4" w16cid:durableId="12583996">
    <w:abstractNumId w:val="1"/>
  </w:num>
  <w:num w:numId="5" w16cid:durableId="1568346560">
    <w:abstractNumId w:val="5"/>
  </w:num>
  <w:num w:numId="6" w16cid:durableId="208878509">
    <w:abstractNumId w:val="6"/>
  </w:num>
  <w:num w:numId="7" w16cid:durableId="2141609939">
    <w:abstractNumId w:val="4"/>
  </w:num>
  <w:num w:numId="8" w16cid:durableId="1719167410">
    <w:abstractNumId w:val="10"/>
  </w:num>
  <w:num w:numId="9" w16cid:durableId="78407534">
    <w:abstractNumId w:val="7"/>
  </w:num>
  <w:num w:numId="10" w16cid:durableId="1399598834">
    <w:abstractNumId w:val="8"/>
  </w:num>
  <w:num w:numId="11" w16cid:durableId="454955659">
    <w:abstractNumId w:val="9"/>
  </w:num>
  <w:num w:numId="12" w16cid:durableId="1576160113">
    <w:abstractNumId w:val="0"/>
  </w:num>
  <w:num w:numId="13" w16cid:durableId="617756473">
    <w:abstractNumId w:val="11"/>
  </w:num>
  <w:num w:numId="14" w16cid:durableId="360325819">
    <w:abstractNumId w:val="2"/>
  </w:num>
  <w:num w:numId="15" w16cid:durableId="1830822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61"/>
    <w:rsid w:val="00056227"/>
    <w:rsid w:val="00136D32"/>
    <w:rsid w:val="002C45B8"/>
    <w:rsid w:val="00482189"/>
    <w:rsid w:val="0063005C"/>
    <w:rsid w:val="00670555"/>
    <w:rsid w:val="009D3088"/>
    <w:rsid w:val="00A04D86"/>
    <w:rsid w:val="00A25664"/>
    <w:rsid w:val="00A83786"/>
    <w:rsid w:val="00AB2552"/>
    <w:rsid w:val="00AC6A0A"/>
    <w:rsid w:val="00AD452D"/>
    <w:rsid w:val="00CE3A45"/>
    <w:rsid w:val="00D449CD"/>
    <w:rsid w:val="00D522D4"/>
    <w:rsid w:val="00DA5A96"/>
    <w:rsid w:val="00E85CE4"/>
    <w:rsid w:val="00EA73BB"/>
    <w:rsid w:val="00F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76DD"/>
  <w15:chartTrackingRefBased/>
  <w15:docId w15:val="{EF4F5428-2B4C-4F57-B5BC-58B59A4F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5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3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3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3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A5361"/>
    <w:rPr>
      <w:b/>
      <w:bCs/>
    </w:rPr>
  </w:style>
  <w:style w:type="paragraph" w:customStyle="1" w:styleId="paragraph">
    <w:name w:val="paragraph"/>
    <w:basedOn w:val="Normal"/>
    <w:rsid w:val="00FA53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A5361"/>
  </w:style>
  <w:style w:type="character" w:customStyle="1" w:styleId="apple-converted-space">
    <w:name w:val="apple-converted-space"/>
    <w:basedOn w:val="DefaultParagraphFont"/>
    <w:rsid w:val="00FA5361"/>
  </w:style>
  <w:style w:type="character" w:customStyle="1" w:styleId="eop">
    <w:name w:val="eop"/>
    <w:basedOn w:val="DefaultParagraphFont"/>
    <w:rsid w:val="00FA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284</Words>
  <Characters>1898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Davies</dc:creator>
  <cp:keywords/>
  <dc:description/>
  <cp:lastModifiedBy>Quitterie Singel</cp:lastModifiedBy>
  <cp:revision>3</cp:revision>
  <dcterms:created xsi:type="dcterms:W3CDTF">2026-03-20T13:00:00Z</dcterms:created>
  <dcterms:modified xsi:type="dcterms:W3CDTF">2026-03-25T13:34:00Z</dcterms:modified>
</cp:coreProperties>
</file>